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2282" w14:textId="77777777" w:rsidR="00DB3FC4" w:rsidRDefault="00DB3FC4" w:rsidP="00DB3FC4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Wuchteln: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2F84AC72" w14:textId="77777777" w:rsidR="00DB3FC4" w:rsidRDefault="00DB3FC4" w:rsidP="00DB3FC4">
      <w:pPr>
        <w:spacing w:line="276" w:lineRule="auto"/>
        <w:rPr>
          <w:rFonts w:ascii="Comic Sans MS" w:hAnsi="Comic Sans MS"/>
          <w:sz w:val="22"/>
          <w:szCs w:val="22"/>
        </w:rPr>
      </w:pPr>
    </w:p>
    <w:p w14:paraId="0FD85561" w14:textId="03BAEE7A" w:rsidR="00DB3FC4" w:rsidRDefault="00DB3FC4" w:rsidP="00DB3FC4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50 dag Mehl, Salz, 3 – 6 dag Zucker, 5 dag Butter, 2 dag Germ, 1 – 2 Eier, ca. ¼ l Milch, ev. Marmelade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6E6CFBB" wp14:editId="63DBD659">
            <wp:simplePos x="0" y="0"/>
            <wp:positionH relativeFrom="column">
              <wp:posOffset>2252980</wp:posOffset>
            </wp:positionH>
            <wp:positionV relativeFrom="paragraph">
              <wp:posOffset>74295</wp:posOffset>
            </wp:positionV>
            <wp:extent cx="3574415" cy="1828800"/>
            <wp:effectExtent l="0" t="0" r="6985" b="0"/>
            <wp:wrapThrough wrapText="bothSides">
              <wp:wrapPolygon edited="0">
                <wp:start x="0" y="0"/>
                <wp:lineTo x="0" y="21375"/>
                <wp:lineTo x="21527" y="21375"/>
                <wp:lineTo x="2152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2"/>
          <w:szCs w:val="22"/>
        </w:rPr>
        <w:t>zum Füllen, Butter für die Form.</w:t>
      </w:r>
    </w:p>
    <w:p w14:paraId="7950140C" w14:textId="77777777" w:rsidR="00DB3FC4" w:rsidRDefault="00DB3FC4" w:rsidP="00DB3FC4">
      <w:pPr>
        <w:spacing w:line="276" w:lineRule="auto"/>
        <w:rPr>
          <w:rFonts w:ascii="Comic Sans MS" w:hAnsi="Comic Sans MS"/>
          <w:sz w:val="22"/>
          <w:szCs w:val="22"/>
        </w:rPr>
      </w:pPr>
    </w:p>
    <w:p w14:paraId="101DF7D7" w14:textId="218E5EB3" w:rsidR="00DB3FC4" w:rsidRDefault="00DB3FC4" w:rsidP="00DB3FC4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Zubereitung:</w:t>
      </w:r>
      <w:r>
        <w:rPr>
          <w:rFonts w:ascii="Comic Sans MS" w:hAnsi="Comic Sans MS"/>
          <w:sz w:val="22"/>
          <w:szCs w:val="22"/>
        </w:rPr>
        <w:t xml:space="preserve"> Aus obigen Zutaten bereitet man einen Germteig, den man ca. ½ Stunde aufgehen lässt. Dann sticht man mit einem Löffel gleichmäßige Teigstücke aus und setzt sie in eine bebutterte </w:t>
      </w:r>
      <w:r>
        <w:rPr>
          <w:rFonts w:ascii="Comic Sans MS" w:hAnsi="Comic Sans MS"/>
          <w:sz w:val="22"/>
          <w:szCs w:val="22"/>
        </w:rPr>
        <w:t>Form</w:t>
      </w:r>
      <w:r>
        <w:rPr>
          <w:rFonts w:ascii="Comic Sans MS" w:hAnsi="Comic Sans MS"/>
          <w:sz w:val="22"/>
          <w:szCs w:val="22"/>
        </w:rPr>
        <w:t xml:space="preserve"> eng nebeneinander. Nun lässt man die Wuchteln nochmals aufgehen und bäckt sie bei mittlerer Hitze (175°) goldgelb.</w:t>
      </w:r>
    </w:p>
    <w:p w14:paraId="68B9A0BC" w14:textId="77777777" w:rsidR="00DB3FC4" w:rsidRDefault="00DB3FC4" w:rsidP="00DB3FC4">
      <w:pPr>
        <w:spacing w:line="276" w:lineRule="auto"/>
        <w:rPr>
          <w:rFonts w:ascii="Comic Sans MS" w:hAnsi="Comic Sans MS"/>
          <w:sz w:val="22"/>
          <w:szCs w:val="22"/>
        </w:rPr>
      </w:pPr>
    </w:p>
    <w:p w14:paraId="34583DE4" w14:textId="77777777" w:rsidR="00DB3FC4" w:rsidRDefault="00DB3FC4" w:rsidP="00DB3FC4">
      <w:pPr>
        <w:spacing w:line="276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Vanillesauce:</w:t>
      </w:r>
    </w:p>
    <w:p w14:paraId="384B1564" w14:textId="77777777" w:rsidR="00DB3FC4" w:rsidRDefault="00DB3FC4" w:rsidP="00DB3FC4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0,8 l Milch, 1 Pkg Vanillepuddingpulver, Zucker nach Geschmack.</w:t>
      </w:r>
    </w:p>
    <w:p w14:paraId="338074B2" w14:textId="77777777" w:rsidR="00DB3FC4" w:rsidRDefault="00DB3FC4" w:rsidP="00DB3FC4">
      <w:pPr>
        <w:spacing w:line="276" w:lineRule="auto"/>
        <w:rPr>
          <w:rFonts w:ascii="Comic Sans MS" w:hAnsi="Comic Sans MS"/>
          <w:sz w:val="22"/>
          <w:szCs w:val="22"/>
        </w:rPr>
      </w:pPr>
    </w:p>
    <w:p w14:paraId="6209A28F" w14:textId="77777777" w:rsidR="00DB3FC4" w:rsidRDefault="00DB3FC4" w:rsidP="00DB3FC4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Zubereitung:</w:t>
      </w:r>
      <w:r>
        <w:rPr>
          <w:rFonts w:ascii="Comic Sans MS" w:hAnsi="Comic Sans MS"/>
          <w:sz w:val="22"/>
          <w:szCs w:val="22"/>
        </w:rPr>
        <w:t xml:space="preserve"> Puddingpulver mit etwas kalter Milch und dem Zucker anrühren, Milch erhitzen, verrührtes Puddingpulver in die kochende Milch einrühren, von der Platte nehmen und fest weiterrühren, bis das Gemisch dicklich wird.</w:t>
      </w:r>
    </w:p>
    <w:p w14:paraId="26AE363F" w14:textId="77777777" w:rsidR="00DB3FC4" w:rsidRDefault="00DB3FC4" w:rsidP="00DB3FC4">
      <w:pPr>
        <w:rPr>
          <w:rFonts w:ascii="Comic Sans MS" w:hAnsi="Comic Sans MS"/>
          <w:sz w:val="22"/>
          <w:szCs w:val="22"/>
        </w:rPr>
      </w:pPr>
    </w:p>
    <w:p w14:paraId="0D79DD03" w14:textId="77777777" w:rsidR="00DB3FC4" w:rsidRDefault="00DB3FC4"/>
    <w:sectPr w:rsidR="00DB3F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C4"/>
    <w:rsid w:val="00D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D5FB"/>
  <w15:chartTrackingRefBased/>
  <w15:docId w15:val="{00FF2CA3-8A43-47AC-83DF-4537A16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irkochen.oe24.at/images/stories/rezepte/24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Plankensteiner</dc:creator>
  <cp:keywords/>
  <dc:description/>
  <cp:lastModifiedBy>Lukas Plankensteiner</cp:lastModifiedBy>
  <cp:revision>1</cp:revision>
  <dcterms:created xsi:type="dcterms:W3CDTF">2022-07-01T11:24:00Z</dcterms:created>
  <dcterms:modified xsi:type="dcterms:W3CDTF">2022-07-01T11:25:00Z</dcterms:modified>
</cp:coreProperties>
</file>